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660" w:dyaOrig="1457">
          <v:rect xmlns:o="urn:schemas-microsoft-com:office:office" xmlns:v="urn:schemas-microsoft-com:vml" id="rectole0000000000" style="width:83.000000pt;height:7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Muir Parent Council</w:t>
      </w:r>
      <w:r>
        <w:object w:dxaOrig="1599" w:dyaOrig="1457">
          <v:rect xmlns:o="urn:schemas-microsoft-com:office:office" xmlns:v="urn:schemas-microsoft-com:vml" id="rectole0000000001" style="width:79.950000pt;height:72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November 13th, 2018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*Introductions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*Treasurer's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*Dan Hurst-  Principal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*Michelle Chotchowski-  Assistant Principal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*Steven Digsby-  Dean of Students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*Student Services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*Current Events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-Nov 13  4:00 PM to 7:30 PM,  Parent Teacher Conferences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-Nov 15</w:t>
        <w:tab/>
        <w:t xml:space="preserve">  4:00 PM to 7:30 PM, Parent Teacher Conferences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-Nov 21</w:t>
        <w:tab/>
        <w:t xml:space="preserve">-23  No Schools in Session - Thanksgiving Holiday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-Dec 11</w:t>
        <w:tab/>
        <w:t xml:space="preserve">  ½ Day for Students,  Dismissal at 11:48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-Dec 12</w:t>
        <w:tab/>
        <w:t xml:space="preserve"> 7:00 PM to 8:00 PM, Choir Concert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-Dec 18</w:t>
        <w:tab/>
        <w:t xml:space="preserve">  1:45 PM to 2:45 PM, Parent Council Meeting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-Dec 24 - Jan 4</w:t>
        <w:tab/>
        <w:t xml:space="preserve">No Schools in Session - Winter Holiday Break - (December 21 is last day </w:t>
        <w:tab/>
        <w:t xml:space="preserve">   </w:t>
        <w:tab/>
        <w:t xml:space="preserve">  of school)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*Adjournment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*Future PC Meeting Dates: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-Dec 18th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-Jan 15th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-Feb 12th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-Mar 12th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-Apr 16th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-May 7th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***Ways in which you can support the students and staff at Muir Middle School***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Shop Hungry Howies every second Tuesday of the month.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-Register your Kroger card at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www.krogercommunityrewards.com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group  # PM759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-Collect and submit Colasanti’s receipts to the office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-Attend MPC meetings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-Cash donations are always welcome!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www.krogercommunityrewards.com/" Id="docRId4" Type="http://schemas.openxmlformats.org/officeDocument/2006/relationships/hyperlink" /><Relationship Target="styles.xml" Id="docRId6" Type="http://schemas.openxmlformats.org/officeDocument/2006/relationships/styles" /></Relationships>
</file>